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CC" w:rsidRPr="00313F7F" w:rsidRDefault="00A03AFD">
      <w:pPr>
        <w:rPr>
          <w:sz w:val="20"/>
          <w:szCs w:val="20"/>
        </w:rPr>
      </w:pPr>
      <w:bookmarkStart w:id="0" w:name="_GoBack"/>
      <w:r w:rsidRPr="00313F7F">
        <w:rPr>
          <w:rFonts w:ascii="Arial" w:hAnsi="Arial" w:cs="Arial"/>
          <w:sz w:val="20"/>
          <w:szCs w:val="20"/>
          <w:shd w:val="clear" w:color="auto" w:fill="FFFFFF"/>
        </w:rPr>
        <w:t>David Martell is</w:t>
      </w:r>
      <w:r w:rsidR="00DF157F" w:rsidRPr="00313F7F">
        <w:rPr>
          <w:rFonts w:ascii="Arial" w:hAnsi="Arial" w:cs="Arial"/>
          <w:sz w:val="20"/>
          <w:szCs w:val="20"/>
          <w:shd w:val="clear" w:color="auto" w:fill="FFFFFF"/>
        </w:rPr>
        <w:t xml:space="preserve"> an Addiction Medicine physician </w:t>
      </w:r>
      <w:r w:rsidRPr="00313F7F">
        <w:rPr>
          <w:rFonts w:ascii="Arial" w:hAnsi="Arial" w:cs="Arial"/>
          <w:sz w:val="20"/>
          <w:szCs w:val="20"/>
          <w:shd w:val="clear" w:color="auto" w:fill="FFFFFF"/>
        </w:rPr>
        <w:t>who lives in Lunenburg, NS. He and his wife, Mary, have a</w:t>
      </w:r>
      <w:r w:rsidR="00DF157F" w:rsidRPr="00313F7F">
        <w:rPr>
          <w:rFonts w:ascii="Arial" w:hAnsi="Arial" w:cs="Arial"/>
          <w:sz w:val="20"/>
          <w:szCs w:val="20"/>
          <w:shd w:val="clear" w:color="auto" w:fill="FFFFFF"/>
        </w:rPr>
        <w:t xml:space="preserve">15 </w:t>
      </w:r>
      <w:r w:rsidRPr="00313F7F">
        <w:rPr>
          <w:rFonts w:ascii="Arial" w:hAnsi="Arial" w:cs="Arial"/>
          <w:sz w:val="20"/>
          <w:szCs w:val="20"/>
          <w:shd w:val="clear" w:color="auto" w:fill="FFFFFF"/>
        </w:rPr>
        <w:t>year old daughter, Willa.</w:t>
      </w:r>
      <w:r w:rsidRPr="00313F7F">
        <w:rPr>
          <w:rFonts w:ascii="Arial" w:hAnsi="Arial" w:cs="Arial"/>
          <w:sz w:val="20"/>
          <w:szCs w:val="20"/>
        </w:rPr>
        <w:br/>
      </w:r>
      <w:r w:rsidRPr="00313F7F">
        <w:rPr>
          <w:rFonts w:ascii="Arial" w:hAnsi="Arial" w:cs="Arial"/>
          <w:sz w:val="20"/>
          <w:szCs w:val="20"/>
        </w:rPr>
        <w:br/>
      </w:r>
      <w:r w:rsidRPr="00313F7F">
        <w:rPr>
          <w:rFonts w:ascii="Arial" w:hAnsi="Arial" w:cs="Arial"/>
          <w:sz w:val="20"/>
          <w:szCs w:val="20"/>
          <w:shd w:val="clear" w:color="auto" w:fill="FFFFFF"/>
        </w:rPr>
        <w:t xml:space="preserve">Raised in </w:t>
      </w:r>
      <w:proofErr w:type="spellStart"/>
      <w:r w:rsidRPr="00313F7F">
        <w:rPr>
          <w:rFonts w:ascii="Arial" w:hAnsi="Arial" w:cs="Arial"/>
          <w:sz w:val="20"/>
          <w:szCs w:val="20"/>
          <w:shd w:val="clear" w:color="auto" w:fill="FFFFFF"/>
        </w:rPr>
        <w:t>Arichat</w:t>
      </w:r>
      <w:proofErr w:type="spellEnd"/>
      <w:r w:rsidRPr="00313F7F">
        <w:rPr>
          <w:rFonts w:ascii="Arial" w:hAnsi="Arial" w:cs="Arial"/>
          <w:sz w:val="20"/>
          <w:szCs w:val="20"/>
          <w:shd w:val="clear" w:color="auto" w:fill="FFFFFF"/>
        </w:rPr>
        <w:t>, NS, he is a graduate of Mount Allison University, the University of Western Ontario and Dalhousie University. In 2016 he achieved certification in Addiction Medicine from the International Society of Addiction Medicine. Pr</w:t>
      </w:r>
      <w:r w:rsidR="00DF157F" w:rsidRPr="00313F7F">
        <w:rPr>
          <w:rFonts w:ascii="Arial" w:hAnsi="Arial" w:cs="Arial"/>
          <w:sz w:val="20"/>
          <w:szCs w:val="20"/>
          <w:shd w:val="clear" w:color="auto" w:fill="FFFFFF"/>
        </w:rPr>
        <w:t xml:space="preserve">esently, he serves as Maritime Board Director, Policy Committee Chair, Funding Committee Chair and Co-chair of the Conference Committee </w:t>
      </w:r>
      <w:r w:rsidRPr="00313F7F">
        <w:rPr>
          <w:rFonts w:ascii="Arial" w:hAnsi="Arial" w:cs="Arial"/>
          <w:sz w:val="20"/>
          <w:szCs w:val="20"/>
          <w:shd w:val="clear" w:color="auto" w:fill="FFFFFF"/>
        </w:rPr>
        <w:t xml:space="preserve">of the Canadian Society of Addiction Medicine. </w:t>
      </w:r>
      <w:r w:rsidR="00DF157F" w:rsidRPr="00313F7F">
        <w:rPr>
          <w:rFonts w:ascii="Arial" w:hAnsi="Arial" w:cs="Arial"/>
          <w:sz w:val="20"/>
          <w:szCs w:val="20"/>
          <w:shd w:val="clear" w:color="auto" w:fill="FFFFFF"/>
        </w:rPr>
        <w:t>CSAM 2019, the annual scientific conference of the society will take place October 24 to 26, 2019 in Halifax, NS. There will be many educational opportunities for front line providers as most of the participants are family physicians. David</w:t>
      </w:r>
      <w:r w:rsidRPr="00313F7F">
        <w:rPr>
          <w:rFonts w:ascii="Arial" w:hAnsi="Arial" w:cs="Arial"/>
          <w:sz w:val="20"/>
          <w:szCs w:val="20"/>
          <w:shd w:val="clear" w:color="auto" w:fill="FFFFFF"/>
        </w:rPr>
        <w:t xml:space="preserve"> has been a peer reviewer with the MMT Practice Support Program with the College of Physicians and Surgeons of NS. He serves as a peer mentor in the Atlantic Mentorship Network for Pain &amp; Addiction and serves on the Practice Re</w:t>
      </w:r>
      <w:r w:rsidRPr="00313F7F">
        <w:rPr>
          <w:rFonts w:ascii="Arial" w:hAnsi="Arial" w:cs="Arial"/>
          <w:sz w:val="20"/>
          <w:szCs w:val="20"/>
          <w:shd w:val="clear" w:color="auto" w:fill="FFFFFF"/>
        </w:rPr>
        <w:lastRenderedPageBreak/>
        <w:t xml:space="preserve">view Committee of the NS Prescription Monitoring Program. Since 2014, he has served as faculty facilitator for the Centre for Addiction and Mental Health Opioid Dependence Treatment Core Course in NS. In 2016 he took 6 month sabbatical from his practice to attend a self-directed fellowship in Addiction Medicine at centers of excellence in Ontario. In 2016 he was awarded the </w:t>
      </w:r>
      <w:proofErr w:type="spellStart"/>
      <w:r w:rsidRPr="00313F7F">
        <w:rPr>
          <w:rFonts w:ascii="Arial" w:hAnsi="Arial" w:cs="Arial"/>
          <w:sz w:val="20"/>
          <w:szCs w:val="20"/>
          <w:shd w:val="clear" w:color="auto" w:fill="FFFFFF"/>
        </w:rPr>
        <w:t>Reg</w:t>
      </w:r>
      <w:proofErr w:type="spellEnd"/>
      <w:r w:rsidRPr="00313F7F">
        <w:rPr>
          <w:rFonts w:ascii="Arial" w:hAnsi="Arial" w:cs="Arial"/>
          <w:sz w:val="20"/>
          <w:szCs w:val="20"/>
          <w:shd w:val="clear" w:color="auto" w:fill="FFFFFF"/>
        </w:rPr>
        <w:t xml:space="preserve"> L Perkin award by the College of Family Physicians of Canada, an award as one of Canada’s Family Physicians of the Year for 2016. </w:t>
      </w:r>
      <w:bookmarkEnd w:id="0"/>
    </w:p>
    <w:sectPr w:rsidR="009350CC" w:rsidRPr="00313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FD"/>
    <w:rsid w:val="00014C36"/>
    <w:rsid w:val="00313F7F"/>
    <w:rsid w:val="009350CC"/>
    <w:rsid w:val="00A03AFD"/>
    <w:rsid w:val="00AB7B4A"/>
    <w:rsid w:val="00DF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59095-9979-4A3C-8C72-552E6322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LeDrew, Shelley</dc:creator>
  <cp:keywords/>
  <dc:description/>
  <cp:lastModifiedBy>LeDrew, Shelley</cp:lastModifiedBy>
  <cp:revision>2</cp:revision>
  <dcterms:created xsi:type="dcterms:W3CDTF">2019-02-12T13:51:00Z</dcterms:created>
  <dcterms:modified xsi:type="dcterms:W3CDTF">2019-02-12T13:51:00Z</dcterms:modified>
</cp:coreProperties>
</file>